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DD8" w:rsidRPr="0087636E" w:rsidRDefault="0087636E">
      <w:pPr>
        <w:rPr>
          <w:sz w:val="32"/>
          <w:szCs w:val="32"/>
          <w:rtl/>
        </w:rPr>
      </w:pPr>
      <w:r w:rsidRPr="0087636E">
        <w:rPr>
          <w:rFonts w:ascii="IranNastaliq" w:hAnsi="IranNastaliq" w:hint="cs"/>
          <w:b/>
          <w:bCs/>
          <w:sz w:val="32"/>
          <w:szCs w:val="32"/>
          <w:rtl/>
        </w:rPr>
        <w:t xml:space="preserve">بهبود توازن بار در مدل </w:t>
      </w:r>
      <w:r w:rsidRPr="0087636E">
        <w:rPr>
          <w:rFonts w:asciiTheme="majorBidi" w:hAnsiTheme="majorBidi"/>
          <w:b/>
          <w:bCs/>
          <w:sz w:val="32"/>
          <w:szCs w:val="32"/>
        </w:rPr>
        <w:t>MapReduce</w:t>
      </w:r>
      <w:r w:rsidRPr="0087636E">
        <w:rPr>
          <w:rFonts w:ascii="IranNastaliq" w:hAnsi="IranNastaliq" w:hint="cs"/>
          <w:b/>
          <w:bCs/>
          <w:sz w:val="32"/>
          <w:szCs w:val="32"/>
          <w:rtl/>
        </w:rPr>
        <w:t xml:space="preserve"> برای خوشه</w:t>
      </w:r>
      <w:r w:rsidRPr="0087636E">
        <w:rPr>
          <w:rFonts w:ascii="IranNastaliq" w:hAnsi="IranNastaliq"/>
          <w:b/>
          <w:bCs/>
          <w:sz w:val="32"/>
          <w:szCs w:val="32"/>
          <w:rtl/>
        </w:rPr>
        <w:softHyphen/>
      </w:r>
      <w:r w:rsidRPr="0087636E">
        <w:rPr>
          <w:rFonts w:ascii="IranNastaliq" w:hAnsi="IranNastaliq" w:hint="cs"/>
          <w:b/>
          <w:bCs/>
          <w:sz w:val="32"/>
          <w:szCs w:val="32"/>
          <w:rtl/>
        </w:rPr>
        <w:t>های ناهمگن</w:t>
      </w:r>
    </w:p>
    <w:p w:rsidR="0087636E" w:rsidRDefault="0087636E" w:rsidP="0087636E">
      <w:pPr>
        <w:pStyle w:val="a0"/>
        <w:rPr>
          <w:rtl/>
        </w:rPr>
      </w:pPr>
      <w:r>
        <w:rPr>
          <w:rFonts w:hint="cs"/>
          <w:rtl/>
        </w:rPr>
        <w:t>چكيده</w:t>
      </w:r>
    </w:p>
    <w:p w:rsidR="0087636E" w:rsidRDefault="0087636E" w:rsidP="0087636E">
      <w:pPr>
        <w:pStyle w:val="a"/>
        <w:rPr>
          <w:rtl/>
        </w:rPr>
      </w:pPr>
      <w:r w:rsidRPr="00605359">
        <w:rPr>
          <w:rtl/>
        </w:rPr>
        <w:t>در سال</w:t>
      </w:r>
      <w:r>
        <w:rPr>
          <w:rtl/>
        </w:rPr>
        <w:softHyphen/>
      </w:r>
      <w:r w:rsidRPr="00605359">
        <w:rPr>
          <w:rtl/>
        </w:rPr>
        <w:t>ها</w:t>
      </w:r>
      <w:r w:rsidRPr="00605359">
        <w:rPr>
          <w:rFonts w:hint="cs"/>
          <w:rtl/>
        </w:rPr>
        <w:t>ی</w:t>
      </w:r>
      <w:r w:rsidRPr="00605359">
        <w:rPr>
          <w:rtl/>
        </w:rPr>
        <w:t xml:space="preserve"> اخ</w:t>
      </w:r>
      <w:r w:rsidRPr="00605359">
        <w:rPr>
          <w:rFonts w:hint="cs"/>
          <w:rtl/>
        </w:rPr>
        <w:t>یر،</w:t>
      </w:r>
      <w:r>
        <w:rPr>
          <w:rtl/>
        </w:rPr>
        <w:t xml:space="preserve"> مدل</w:t>
      </w:r>
      <w:r>
        <w:rPr>
          <w:rtl/>
        </w:rPr>
        <w:softHyphen/>
      </w:r>
      <w:r w:rsidRPr="00605359">
        <w:rPr>
          <w:rtl/>
        </w:rPr>
        <w:t>ها</w:t>
      </w:r>
      <w:r w:rsidRPr="00605359">
        <w:rPr>
          <w:rFonts w:hint="cs"/>
          <w:rtl/>
        </w:rPr>
        <w:t>ی</w:t>
      </w:r>
      <w:r w:rsidRPr="00605359">
        <w:rPr>
          <w:rtl/>
        </w:rPr>
        <w:t xml:space="preserve"> </w:t>
      </w:r>
      <w:r>
        <w:rPr>
          <w:rtl/>
        </w:rPr>
        <w:t>برنامه‌نو</w:t>
      </w:r>
      <w:r>
        <w:rPr>
          <w:rFonts w:hint="cs"/>
          <w:rtl/>
        </w:rPr>
        <w:t>یسی</w:t>
      </w:r>
      <w:r w:rsidRPr="00605359">
        <w:rPr>
          <w:rtl/>
        </w:rPr>
        <w:t xml:space="preserve"> مختلف</w:t>
      </w:r>
      <w:r w:rsidRPr="00605359">
        <w:rPr>
          <w:rFonts w:hint="cs"/>
          <w:rtl/>
        </w:rPr>
        <w:t>ی</w:t>
      </w:r>
      <w:r w:rsidRPr="00605359">
        <w:rPr>
          <w:rtl/>
        </w:rPr>
        <w:t xml:space="preserve"> برا</w:t>
      </w:r>
      <w:r w:rsidRPr="00605359">
        <w:rPr>
          <w:rFonts w:hint="cs"/>
          <w:rtl/>
        </w:rPr>
        <w:t>ی</w:t>
      </w:r>
      <w:r w:rsidRPr="00605359">
        <w:rPr>
          <w:rtl/>
        </w:rPr>
        <w:t xml:space="preserve"> پردازش داده</w:t>
      </w:r>
      <w:r>
        <w:rPr>
          <w:rtl/>
        </w:rPr>
        <w:softHyphen/>
      </w:r>
      <w:r>
        <w:rPr>
          <w:rFonts w:hint="cs"/>
          <w:rtl/>
        </w:rPr>
        <w:t>های</w:t>
      </w:r>
      <w:r w:rsidRPr="00605359">
        <w:rPr>
          <w:rtl/>
        </w:rPr>
        <w:t xml:space="preserve"> بزرگ</w:t>
      </w:r>
      <w:r>
        <w:rPr>
          <w:rtl/>
        </w:rPr>
        <w:t xml:space="preserve"> ارائه شده</w:t>
      </w:r>
      <w:r>
        <w:rPr>
          <w:rtl/>
        </w:rPr>
        <w:softHyphen/>
      </w:r>
      <w:r w:rsidRPr="00605359">
        <w:rPr>
          <w:rtl/>
        </w:rPr>
        <w:t>اند. در ا</w:t>
      </w:r>
      <w:r w:rsidRPr="00605359">
        <w:rPr>
          <w:rFonts w:hint="cs"/>
          <w:rtl/>
        </w:rPr>
        <w:t>ین</w:t>
      </w:r>
      <w:r w:rsidRPr="00605359">
        <w:rPr>
          <w:rtl/>
        </w:rPr>
        <w:t xml:space="preserve"> م</w:t>
      </w:r>
      <w:r w:rsidRPr="00605359">
        <w:rPr>
          <w:rFonts w:hint="cs"/>
          <w:rtl/>
        </w:rPr>
        <w:t>یان،</w:t>
      </w:r>
      <w:r w:rsidRPr="00605359">
        <w:rPr>
          <w:rtl/>
        </w:rPr>
        <w:t xml:space="preserve"> </w:t>
      </w:r>
      <w:r w:rsidRPr="00605359">
        <w:t>MapReduce</w:t>
      </w:r>
      <w:r w:rsidRPr="00605359">
        <w:rPr>
          <w:rtl/>
        </w:rPr>
        <w:t xml:space="preserve"> توانسته است محبوب</w:t>
      </w:r>
      <w:r w:rsidRPr="00605359">
        <w:rPr>
          <w:rFonts w:hint="cs"/>
          <w:rtl/>
        </w:rPr>
        <w:t>یت</w:t>
      </w:r>
      <w:r w:rsidRPr="00605359">
        <w:rPr>
          <w:rtl/>
        </w:rPr>
        <w:t xml:space="preserve"> ز</w:t>
      </w:r>
      <w:r w:rsidRPr="00605359">
        <w:rPr>
          <w:rFonts w:hint="cs"/>
          <w:rtl/>
        </w:rPr>
        <w:t>یادی،</w:t>
      </w:r>
      <w:r w:rsidRPr="00605359">
        <w:rPr>
          <w:rtl/>
        </w:rPr>
        <w:t xml:space="preserve"> به و</w:t>
      </w:r>
      <w:r w:rsidRPr="00605359">
        <w:rPr>
          <w:rFonts w:hint="cs"/>
          <w:rtl/>
        </w:rPr>
        <w:t>یژه</w:t>
      </w:r>
      <w:r w:rsidRPr="00605359">
        <w:rPr>
          <w:rtl/>
        </w:rPr>
        <w:t xml:space="preserve"> در مح</w:t>
      </w:r>
      <w:r w:rsidRPr="00605359">
        <w:rPr>
          <w:rFonts w:hint="cs"/>
          <w:rtl/>
        </w:rPr>
        <w:t>یط</w:t>
      </w:r>
      <w:r>
        <w:rPr>
          <w:rtl/>
        </w:rPr>
        <w:softHyphen/>
      </w:r>
      <w:r w:rsidRPr="00605359">
        <w:rPr>
          <w:rFonts w:hint="cs"/>
          <w:rtl/>
        </w:rPr>
        <w:t>های</w:t>
      </w:r>
      <w:r w:rsidRPr="00605359">
        <w:rPr>
          <w:rtl/>
        </w:rPr>
        <w:t xml:space="preserve"> را</w:t>
      </w:r>
      <w:r w:rsidRPr="00605359">
        <w:rPr>
          <w:rFonts w:hint="cs"/>
          <w:rtl/>
        </w:rPr>
        <w:t>یانش</w:t>
      </w:r>
      <w:r w:rsidRPr="00605359">
        <w:rPr>
          <w:rtl/>
        </w:rPr>
        <w:t xml:space="preserve"> ابر</w:t>
      </w:r>
      <w:r w:rsidRPr="00605359">
        <w:rPr>
          <w:rFonts w:hint="cs"/>
          <w:rtl/>
        </w:rPr>
        <w:t>ی</w:t>
      </w:r>
      <w:r w:rsidRPr="00605359">
        <w:rPr>
          <w:rtl/>
        </w:rPr>
        <w:t xml:space="preserve"> بدست آورد. </w:t>
      </w:r>
      <w:r w:rsidRPr="00605359">
        <w:t>MapReduce</w:t>
      </w:r>
      <w:r w:rsidRPr="00605359">
        <w:rPr>
          <w:rtl/>
        </w:rPr>
        <w:t xml:space="preserve"> علاوه بر مزا</w:t>
      </w:r>
      <w:r w:rsidRPr="00605359">
        <w:rPr>
          <w:rFonts w:hint="cs"/>
          <w:rtl/>
        </w:rPr>
        <w:t>یا</w:t>
      </w:r>
      <w:r w:rsidRPr="00605359">
        <w:rPr>
          <w:rtl/>
        </w:rPr>
        <w:t xml:space="preserve"> و و</w:t>
      </w:r>
      <w:r w:rsidRPr="00605359">
        <w:rPr>
          <w:rFonts w:hint="cs"/>
          <w:rtl/>
        </w:rPr>
        <w:t>یژگی</w:t>
      </w:r>
      <w:r>
        <w:rPr>
          <w:rtl/>
        </w:rPr>
        <w:softHyphen/>
      </w:r>
      <w:r w:rsidRPr="00605359">
        <w:rPr>
          <w:rFonts w:hint="cs"/>
          <w:rtl/>
        </w:rPr>
        <w:t>های</w:t>
      </w:r>
      <w:r w:rsidRPr="00605359">
        <w:rPr>
          <w:rtl/>
        </w:rPr>
        <w:t xml:space="preserve"> منحصر </w:t>
      </w:r>
      <w:r>
        <w:rPr>
          <w:rtl/>
        </w:rPr>
        <w:t>به فرد</w:t>
      </w:r>
      <w:r>
        <w:rPr>
          <w:rFonts w:hint="cs"/>
          <w:rtl/>
        </w:rPr>
        <w:t>ی</w:t>
      </w:r>
      <w:r w:rsidRPr="00605359">
        <w:rPr>
          <w:rtl/>
        </w:rPr>
        <w:t xml:space="preserve"> که دارد، </w:t>
      </w:r>
      <w:r>
        <w:rPr>
          <w:rtl/>
        </w:rPr>
        <w:t>طب</w:t>
      </w:r>
      <w:r>
        <w:rPr>
          <w:rFonts w:hint="cs"/>
          <w:rtl/>
        </w:rPr>
        <w:t>یعتاً</w:t>
      </w:r>
      <w:r w:rsidRPr="00605359">
        <w:rPr>
          <w:rtl/>
        </w:rPr>
        <w:t xml:space="preserve"> دارا</w:t>
      </w:r>
      <w:r w:rsidRPr="00605359">
        <w:rPr>
          <w:rFonts w:hint="cs"/>
          <w:rtl/>
        </w:rPr>
        <w:t>ی</w:t>
      </w:r>
      <w:r w:rsidRPr="00605359">
        <w:rPr>
          <w:rtl/>
        </w:rPr>
        <w:t xml:space="preserve"> چالش</w:t>
      </w:r>
      <w:r>
        <w:rPr>
          <w:rtl/>
        </w:rPr>
        <w:softHyphen/>
      </w:r>
      <w:r w:rsidRPr="00605359">
        <w:rPr>
          <w:rtl/>
        </w:rPr>
        <w:t>ها</w:t>
      </w:r>
      <w:r w:rsidRPr="00605359">
        <w:rPr>
          <w:rFonts w:hint="cs"/>
          <w:rtl/>
        </w:rPr>
        <w:t>ی</w:t>
      </w:r>
      <w:r w:rsidRPr="00605359">
        <w:rPr>
          <w:rtl/>
        </w:rPr>
        <w:t xml:space="preserve"> مختلف</w:t>
      </w:r>
      <w:r w:rsidRPr="00605359">
        <w:rPr>
          <w:rFonts w:hint="cs"/>
          <w:rtl/>
        </w:rPr>
        <w:t>ی</w:t>
      </w:r>
      <w:r w:rsidRPr="00605359">
        <w:rPr>
          <w:rtl/>
        </w:rPr>
        <w:t xml:space="preserve"> ن</w:t>
      </w:r>
      <w:r w:rsidRPr="00605359">
        <w:rPr>
          <w:rFonts w:hint="cs"/>
          <w:rtl/>
        </w:rPr>
        <w:t>یز</w:t>
      </w:r>
      <w:r w:rsidRPr="00605359">
        <w:rPr>
          <w:rtl/>
        </w:rPr>
        <w:t xml:space="preserve"> هست. مسئله توازن بار </w:t>
      </w:r>
      <w:r w:rsidRPr="00605359">
        <w:rPr>
          <w:rFonts w:hint="cs"/>
          <w:rtl/>
        </w:rPr>
        <w:t>یکی</w:t>
      </w:r>
      <w:r w:rsidRPr="00605359">
        <w:rPr>
          <w:rtl/>
        </w:rPr>
        <w:t xml:space="preserve"> از چالش</w:t>
      </w:r>
      <w:r>
        <w:rPr>
          <w:rtl/>
        </w:rPr>
        <w:softHyphen/>
      </w:r>
      <w:r w:rsidRPr="00605359">
        <w:rPr>
          <w:rtl/>
        </w:rPr>
        <w:t>ها</w:t>
      </w:r>
      <w:r w:rsidRPr="00605359">
        <w:rPr>
          <w:rFonts w:hint="cs"/>
          <w:rtl/>
        </w:rPr>
        <w:t>ی</w:t>
      </w:r>
      <w:r w:rsidRPr="00605359">
        <w:rPr>
          <w:rtl/>
        </w:rPr>
        <w:t xml:space="preserve"> مهم در مدل</w:t>
      </w:r>
      <w:r>
        <w:rPr>
          <w:rtl/>
        </w:rPr>
        <w:softHyphen/>
      </w:r>
      <w:r w:rsidRPr="00605359">
        <w:rPr>
          <w:rtl/>
        </w:rPr>
        <w:t>ها</w:t>
      </w:r>
      <w:r w:rsidRPr="00605359">
        <w:rPr>
          <w:rFonts w:hint="cs"/>
          <w:rtl/>
        </w:rPr>
        <w:t>ی</w:t>
      </w:r>
      <w:r w:rsidRPr="00605359">
        <w:rPr>
          <w:rtl/>
        </w:rPr>
        <w:t xml:space="preserve"> </w:t>
      </w:r>
      <w:r>
        <w:rPr>
          <w:rtl/>
        </w:rPr>
        <w:t>برنامه‌نو</w:t>
      </w:r>
      <w:r>
        <w:rPr>
          <w:rFonts w:hint="cs"/>
          <w:rtl/>
        </w:rPr>
        <w:t>یسی</w:t>
      </w:r>
      <w:r w:rsidRPr="00605359">
        <w:rPr>
          <w:rtl/>
        </w:rPr>
        <w:t xml:space="preserve"> </w:t>
      </w:r>
      <w:r>
        <w:rPr>
          <w:rtl/>
        </w:rPr>
        <w:t>توز</w:t>
      </w:r>
      <w:r>
        <w:rPr>
          <w:rFonts w:hint="cs"/>
          <w:rtl/>
        </w:rPr>
        <w:t>یع‌شده</w:t>
      </w:r>
      <w:r w:rsidRPr="00605359">
        <w:rPr>
          <w:rtl/>
        </w:rPr>
        <w:t xml:space="preserve"> از جمله </w:t>
      </w:r>
      <w:r w:rsidRPr="00605359">
        <w:t>MapReduce</w:t>
      </w:r>
      <w:r w:rsidRPr="00605359">
        <w:rPr>
          <w:rtl/>
        </w:rPr>
        <w:t xml:space="preserve"> است</w:t>
      </w:r>
      <w:r>
        <w:rPr>
          <w:rFonts w:hint="cs"/>
          <w:rtl/>
        </w:rPr>
        <w:t>،</w:t>
      </w:r>
      <w:r w:rsidRPr="00605359">
        <w:rPr>
          <w:rtl/>
        </w:rPr>
        <w:t xml:space="preserve"> و در </w:t>
      </w:r>
      <w:r>
        <w:rPr>
          <w:rtl/>
        </w:rPr>
        <w:t>صورت</w:t>
      </w:r>
      <w:r>
        <w:rPr>
          <w:rFonts w:hint="cs"/>
          <w:rtl/>
        </w:rPr>
        <w:t>ی</w:t>
      </w:r>
      <w:r>
        <w:rPr>
          <w:rtl/>
        </w:rPr>
        <w:t xml:space="preserve"> که</w:t>
      </w:r>
      <w:r w:rsidRPr="00605359">
        <w:rPr>
          <w:rtl/>
        </w:rPr>
        <w:t xml:space="preserve"> </w:t>
      </w:r>
      <w:r>
        <w:rPr>
          <w:rFonts w:hint="cs"/>
          <w:rtl/>
        </w:rPr>
        <w:t>سازوکار مناسبی برای آن اتخاذ نشود</w:t>
      </w:r>
      <w:r w:rsidRPr="00605359">
        <w:rPr>
          <w:rtl/>
        </w:rPr>
        <w:t xml:space="preserve"> م</w:t>
      </w:r>
      <w:r w:rsidRPr="00605359">
        <w:rPr>
          <w:rFonts w:hint="cs"/>
          <w:rtl/>
        </w:rPr>
        <w:t>ی</w:t>
      </w:r>
      <w:r>
        <w:rPr>
          <w:rtl/>
        </w:rPr>
        <w:softHyphen/>
      </w:r>
      <w:r w:rsidRPr="00605359">
        <w:rPr>
          <w:rtl/>
        </w:rPr>
        <w:t xml:space="preserve">تواند </w:t>
      </w:r>
      <w:r>
        <w:rPr>
          <w:rFonts w:hint="cs"/>
          <w:rtl/>
        </w:rPr>
        <w:t xml:space="preserve">باعث افزایش </w:t>
      </w:r>
      <w:r w:rsidRPr="00605359">
        <w:rPr>
          <w:rtl/>
        </w:rPr>
        <w:t>زمان اجرا</w:t>
      </w:r>
      <w:r w:rsidRPr="00605359">
        <w:rPr>
          <w:rFonts w:hint="cs"/>
          <w:rtl/>
        </w:rPr>
        <w:t>ی</w:t>
      </w:r>
      <w:r w:rsidRPr="00605359">
        <w:rPr>
          <w:rtl/>
        </w:rPr>
        <w:t xml:space="preserve"> </w:t>
      </w:r>
      <w:r>
        <w:rPr>
          <w:rFonts w:hint="cs"/>
          <w:rtl/>
        </w:rPr>
        <w:t>برنامه</w:t>
      </w:r>
      <w:r>
        <w:rPr>
          <w:rtl/>
        </w:rPr>
        <w:softHyphen/>
      </w:r>
      <w:r>
        <w:rPr>
          <w:rFonts w:hint="cs"/>
          <w:rtl/>
        </w:rPr>
        <w:t>ها</w:t>
      </w:r>
      <w:r w:rsidRPr="00605359">
        <w:rPr>
          <w:rtl/>
        </w:rPr>
        <w:t xml:space="preserve"> و </w:t>
      </w:r>
      <w:r>
        <w:rPr>
          <w:rFonts w:hint="cs"/>
          <w:rtl/>
        </w:rPr>
        <w:t>در نتیجه</w:t>
      </w:r>
      <w:r w:rsidRPr="00605359">
        <w:rPr>
          <w:rtl/>
        </w:rPr>
        <w:t xml:space="preserve"> کاهش کارا</w:t>
      </w:r>
      <w:r w:rsidRPr="00605359">
        <w:rPr>
          <w:rFonts w:hint="cs"/>
          <w:rtl/>
        </w:rPr>
        <w:t>یی</w:t>
      </w:r>
      <w:r w:rsidRPr="00605359">
        <w:rPr>
          <w:rtl/>
        </w:rPr>
        <w:t xml:space="preserve"> شود. از جمله مع</w:t>
      </w:r>
      <w:r w:rsidRPr="00605359">
        <w:rPr>
          <w:rFonts w:hint="cs"/>
          <w:rtl/>
        </w:rPr>
        <w:t>یارهایی</w:t>
      </w:r>
      <w:r w:rsidRPr="00605359">
        <w:rPr>
          <w:rtl/>
        </w:rPr>
        <w:t xml:space="preserve"> که در توازن بار نقش کل</w:t>
      </w:r>
      <w:r w:rsidRPr="00605359">
        <w:rPr>
          <w:rFonts w:hint="cs"/>
          <w:rtl/>
        </w:rPr>
        <w:t>یدی</w:t>
      </w:r>
      <w:r w:rsidRPr="00605359">
        <w:rPr>
          <w:rtl/>
        </w:rPr>
        <w:t xml:space="preserve"> دارند، </w:t>
      </w:r>
      <w:r>
        <w:rPr>
          <w:rFonts w:hint="cs"/>
          <w:rtl/>
        </w:rPr>
        <w:t>محلیت داده</w:t>
      </w:r>
      <w:r>
        <w:rPr>
          <w:rtl/>
        </w:rPr>
        <w:softHyphen/>
      </w:r>
      <w:r>
        <w:rPr>
          <w:rtl/>
        </w:rPr>
        <w:softHyphen/>
      </w:r>
      <w:r>
        <w:rPr>
          <w:rFonts w:hint="cs"/>
          <w:rtl/>
        </w:rPr>
        <w:t>ها</w:t>
      </w:r>
      <w:r w:rsidRPr="00605359">
        <w:rPr>
          <w:rtl/>
        </w:rPr>
        <w:t xml:space="preserve"> و </w:t>
      </w:r>
      <w:r>
        <w:rPr>
          <w:rFonts w:hint="cs"/>
          <w:rtl/>
        </w:rPr>
        <w:t>انحراف داده</w:t>
      </w:r>
      <w:r>
        <w:rPr>
          <w:rtl/>
        </w:rPr>
        <w:softHyphen/>
      </w:r>
      <w:r>
        <w:rPr>
          <w:rFonts w:hint="cs"/>
          <w:rtl/>
        </w:rPr>
        <w:t>ها</w:t>
      </w:r>
      <w:r w:rsidRPr="00605359">
        <w:rPr>
          <w:rtl/>
        </w:rPr>
        <w:t xml:space="preserve"> </w:t>
      </w:r>
      <w:r>
        <w:rPr>
          <w:rFonts w:hint="cs"/>
          <w:rtl/>
        </w:rPr>
        <w:t>هستند</w:t>
      </w:r>
      <w:r w:rsidRPr="00605359">
        <w:rPr>
          <w:rtl/>
        </w:rPr>
        <w:t>. ضمن ا</w:t>
      </w:r>
      <w:r w:rsidRPr="00605359">
        <w:rPr>
          <w:rFonts w:hint="cs"/>
          <w:rtl/>
        </w:rPr>
        <w:t>ینکه</w:t>
      </w:r>
      <w:r w:rsidRPr="00605359">
        <w:rPr>
          <w:rtl/>
        </w:rPr>
        <w:t xml:space="preserve"> برا</w:t>
      </w:r>
      <w:r w:rsidRPr="00605359">
        <w:rPr>
          <w:rFonts w:hint="cs"/>
          <w:rtl/>
        </w:rPr>
        <w:t>ی</w:t>
      </w:r>
      <w:r w:rsidRPr="00605359">
        <w:rPr>
          <w:rtl/>
        </w:rPr>
        <w:t xml:space="preserve"> برقرار</w:t>
      </w:r>
      <w:r w:rsidRPr="00605359">
        <w:rPr>
          <w:rFonts w:hint="cs"/>
          <w:rtl/>
        </w:rPr>
        <w:t>ی</w:t>
      </w:r>
      <w:r w:rsidRPr="00605359">
        <w:rPr>
          <w:rtl/>
        </w:rPr>
        <w:t xml:space="preserve"> توازن بار، با</w:t>
      </w:r>
      <w:r w:rsidRPr="00605359">
        <w:rPr>
          <w:rFonts w:hint="cs"/>
          <w:rtl/>
        </w:rPr>
        <w:t>ید</w:t>
      </w:r>
      <w:r w:rsidRPr="00605359">
        <w:rPr>
          <w:rtl/>
        </w:rPr>
        <w:t xml:space="preserve"> به همگن </w:t>
      </w:r>
      <w:r w:rsidRPr="00605359">
        <w:rPr>
          <w:rFonts w:hint="cs"/>
          <w:rtl/>
        </w:rPr>
        <w:t>یا</w:t>
      </w:r>
      <w:r w:rsidRPr="00605359">
        <w:rPr>
          <w:rtl/>
        </w:rPr>
        <w:t xml:space="preserve"> ناهمگن بودن </w:t>
      </w:r>
      <w:r>
        <w:rPr>
          <w:rFonts w:hint="cs"/>
          <w:rtl/>
        </w:rPr>
        <w:t>خوشه</w:t>
      </w:r>
      <w:r>
        <w:rPr>
          <w:rtl/>
        </w:rPr>
        <w:softHyphen/>
      </w:r>
      <w:r w:rsidRPr="00605359">
        <w:rPr>
          <w:rtl/>
        </w:rPr>
        <w:t>ها</w:t>
      </w:r>
      <w:r w:rsidRPr="00605359">
        <w:rPr>
          <w:rFonts w:hint="cs"/>
          <w:rtl/>
        </w:rPr>
        <w:t>ی</w:t>
      </w:r>
      <w:r w:rsidRPr="00605359">
        <w:rPr>
          <w:rtl/>
        </w:rPr>
        <w:t xml:space="preserve"> محاسبات</w:t>
      </w:r>
      <w:r w:rsidRPr="00605359">
        <w:rPr>
          <w:rFonts w:hint="cs"/>
          <w:rtl/>
        </w:rPr>
        <w:t>ی</w:t>
      </w:r>
      <w:r w:rsidRPr="00605359">
        <w:rPr>
          <w:rtl/>
        </w:rPr>
        <w:t xml:space="preserve"> ن</w:t>
      </w:r>
      <w:r w:rsidRPr="00605359">
        <w:rPr>
          <w:rFonts w:hint="cs"/>
          <w:rtl/>
        </w:rPr>
        <w:t>یز</w:t>
      </w:r>
      <w:r>
        <w:rPr>
          <w:rtl/>
        </w:rPr>
        <w:t xml:space="preserve"> توجه داشت.</w:t>
      </w:r>
    </w:p>
    <w:p w:rsidR="0087636E" w:rsidRDefault="0087636E" w:rsidP="0087636E">
      <w:pPr>
        <w:pStyle w:val="a"/>
        <w:rPr>
          <w:rtl/>
        </w:rPr>
      </w:pPr>
      <w:r>
        <w:rPr>
          <w:rFonts w:hint="cs"/>
          <w:rtl/>
        </w:rPr>
        <w:t xml:space="preserve">در این تحقیق، روشی بر اساس کنترل ظرفیت به نام </w:t>
      </w:r>
      <w:r>
        <w:t>LBC2</w:t>
      </w:r>
      <w:r>
        <w:rPr>
          <w:rFonts w:hint="cs"/>
          <w:rtl/>
        </w:rPr>
        <w:t xml:space="preserve"> ارائه می</w:t>
      </w:r>
      <w:r>
        <w:rPr>
          <w:rtl/>
        </w:rPr>
        <w:softHyphen/>
      </w:r>
      <w:r>
        <w:rPr>
          <w:rFonts w:hint="cs"/>
          <w:rtl/>
        </w:rPr>
        <w:t xml:space="preserve">شود که توازن بار را در </w:t>
      </w:r>
      <w:r w:rsidRPr="00605359">
        <w:t>MapReduce</w:t>
      </w:r>
      <w:r>
        <w:rPr>
          <w:rFonts w:hint="cs"/>
          <w:rtl/>
        </w:rPr>
        <w:t xml:space="preserve"> برای خوشه</w:t>
      </w:r>
      <w:r>
        <w:rPr>
          <w:rtl/>
        </w:rPr>
        <w:softHyphen/>
      </w:r>
      <w:r>
        <w:rPr>
          <w:rFonts w:hint="cs"/>
          <w:rtl/>
        </w:rPr>
        <w:t>های ناهمگن بهبود می</w:t>
      </w:r>
      <w:r>
        <w:rPr>
          <w:rtl/>
        </w:rPr>
        <w:softHyphen/>
      </w:r>
      <w:r>
        <w:rPr>
          <w:rFonts w:hint="cs"/>
          <w:rtl/>
        </w:rPr>
        <w:t>بخشد. بر اساس ارزیابی</w:t>
      </w:r>
      <w:r>
        <w:rPr>
          <w:rtl/>
        </w:rPr>
        <w:softHyphen/>
      </w:r>
      <w:r>
        <w:rPr>
          <w:rFonts w:hint="cs"/>
          <w:rtl/>
        </w:rPr>
        <w:t>ها و آزمایش</w:t>
      </w:r>
      <w:r>
        <w:rPr>
          <w:rtl/>
        </w:rPr>
        <w:softHyphen/>
      </w:r>
      <w:r>
        <w:rPr>
          <w:rFonts w:hint="cs"/>
          <w:rtl/>
        </w:rPr>
        <w:t xml:space="preserve">های انجام شده در این تحقیق، </w:t>
      </w:r>
      <w:r>
        <w:t>LBC2</w:t>
      </w:r>
      <w:r>
        <w:rPr>
          <w:rFonts w:hint="cs"/>
          <w:rtl/>
        </w:rPr>
        <w:t xml:space="preserve"> با افزایش محلیت داده</w:t>
      </w:r>
      <w:r>
        <w:rPr>
          <w:rtl/>
        </w:rPr>
        <w:softHyphen/>
      </w:r>
      <w:r>
        <w:rPr>
          <w:rFonts w:hint="cs"/>
          <w:rtl/>
        </w:rPr>
        <w:t>ها و در نتیجه بهبود توازن بار، زمان اجرا را به طور میانگین حدود 20% بهبود بخشیده است.</w:t>
      </w:r>
    </w:p>
    <w:p w:rsidR="0087636E" w:rsidRDefault="0087636E" w:rsidP="0087636E">
      <w:pPr>
        <w:pStyle w:val="a"/>
        <w:ind w:firstLine="0"/>
        <w:rPr>
          <w:spacing w:val="-4"/>
          <w:rtl/>
        </w:rPr>
      </w:pPr>
      <w:r w:rsidRPr="007B252D">
        <w:rPr>
          <w:rFonts w:hint="cs"/>
          <w:b/>
          <w:bCs/>
          <w:spacing w:val="-4"/>
          <w:rtl/>
        </w:rPr>
        <w:t>واژگان كليدي:</w:t>
      </w:r>
      <w:r w:rsidRPr="007B252D">
        <w:rPr>
          <w:rFonts w:hint="cs"/>
          <w:spacing w:val="-4"/>
          <w:rtl/>
        </w:rPr>
        <w:t xml:space="preserve"> </w:t>
      </w:r>
      <w:r w:rsidRPr="00605359">
        <w:t>MapReduce</w:t>
      </w:r>
      <w:r w:rsidRPr="007B252D">
        <w:rPr>
          <w:rFonts w:hint="cs"/>
          <w:spacing w:val="-4"/>
          <w:rtl/>
        </w:rPr>
        <w:t>،</w:t>
      </w:r>
      <w:r>
        <w:rPr>
          <w:rFonts w:hint="cs"/>
          <w:spacing w:val="-4"/>
          <w:rtl/>
        </w:rPr>
        <w:t xml:space="preserve"> </w:t>
      </w:r>
      <w:r>
        <w:rPr>
          <w:spacing w:val="-4"/>
        </w:rPr>
        <w:t>Hadoop</w:t>
      </w:r>
      <w:r>
        <w:rPr>
          <w:rFonts w:hint="cs"/>
          <w:spacing w:val="-4"/>
          <w:rtl/>
        </w:rPr>
        <w:t>،</w:t>
      </w:r>
      <w:r w:rsidRPr="007B252D">
        <w:rPr>
          <w:rFonts w:hint="cs"/>
          <w:spacing w:val="-4"/>
          <w:rtl/>
        </w:rPr>
        <w:t xml:space="preserve"> </w:t>
      </w:r>
      <w:r>
        <w:rPr>
          <w:rFonts w:hint="cs"/>
          <w:spacing w:val="-4"/>
          <w:rtl/>
        </w:rPr>
        <w:t xml:space="preserve">توازن بار، </w:t>
      </w:r>
      <w:r>
        <w:rPr>
          <w:rFonts w:hint="cs"/>
          <w:rtl/>
        </w:rPr>
        <w:t>داده</w:t>
      </w:r>
      <w:r>
        <w:rPr>
          <w:rtl/>
        </w:rPr>
        <w:softHyphen/>
      </w:r>
      <w:r>
        <w:rPr>
          <w:rFonts w:hint="cs"/>
          <w:rtl/>
        </w:rPr>
        <w:t>های بزرگ</w:t>
      </w:r>
      <w:r w:rsidRPr="007B252D">
        <w:rPr>
          <w:rFonts w:hint="cs"/>
          <w:spacing w:val="-4"/>
          <w:rtl/>
        </w:rPr>
        <w:t>،</w:t>
      </w:r>
      <w:r>
        <w:rPr>
          <w:rFonts w:hint="cs"/>
          <w:spacing w:val="-4"/>
          <w:rtl/>
        </w:rPr>
        <w:t xml:space="preserve"> خوشه</w:t>
      </w:r>
      <w:r>
        <w:rPr>
          <w:spacing w:val="-4"/>
          <w:rtl/>
        </w:rPr>
        <w:softHyphen/>
      </w:r>
      <w:r>
        <w:rPr>
          <w:rFonts w:hint="cs"/>
          <w:spacing w:val="-4"/>
          <w:rtl/>
        </w:rPr>
        <w:t>های ناهمگن.</w:t>
      </w:r>
    </w:p>
    <w:p w:rsidR="0087636E" w:rsidRDefault="0087636E">
      <w:pPr>
        <w:bidi w:val="0"/>
        <w:rPr>
          <w:spacing w:val="-4"/>
          <w:sz w:val="24"/>
          <w:szCs w:val="28"/>
          <w:rtl/>
        </w:rPr>
      </w:pPr>
      <w:r>
        <w:rPr>
          <w:spacing w:val="-4"/>
          <w:rtl/>
        </w:rPr>
        <w:br w:type="page"/>
      </w:r>
    </w:p>
    <w:p w:rsidR="0087636E" w:rsidRPr="0087636E" w:rsidRDefault="0087636E" w:rsidP="0087636E">
      <w:pPr>
        <w:pStyle w:val="a0"/>
        <w:bidi w:val="0"/>
        <w:rPr>
          <w:rFonts w:asciiTheme="majorBidi" w:hAnsiTheme="majorBidi" w:cstheme="majorBidi"/>
          <w:sz w:val="28"/>
        </w:rPr>
      </w:pPr>
      <w:r w:rsidRPr="0087636E">
        <w:rPr>
          <w:rFonts w:cs="B Titr"/>
          <w:sz w:val="28"/>
        </w:rPr>
        <w:lastRenderedPageBreak/>
        <w:t>Improvement of load balancing in MapReduce for heterogonous clusters</w:t>
      </w:r>
    </w:p>
    <w:p w:rsidR="0087636E" w:rsidRDefault="0087636E" w:rsidP="0087636E">
      <w:pPr>
        <w:pStyle w:val="a0"/>
        <w:bidi w:val="0"/>
        <w:rPr>
          <w:rFonts w:asciiTheme="majorBidi" w:hAnsiTheme="majorBidi" w:cstheme="majorBidi"/>
        </w:rPr>
      </w:pPr>
      <w:r>
        <w:rPr>
          <w:rFonts w:asciiTheme="majorBidi" w:hAnsiTheme="majorBidi" w:cstheme="majorBidi"/>
        </w:rPr>
        <w:t>Abstract</w:t>
      </w:r>
    </w:p>
    <w:p w:rsidR="0087636E" w:rsidRDefault="0087636E" w:rsidP="0087636E">
      <w:pPr>
        <w:pStyle w:val="a"/>
        <w:bidi w:val="0"/>
        <w:rPr>
          <w:spacing w:val="-4"/>
        </w:rPr>
      </w:pPr>
      <w:r w:rsidRPr="005E524E">
        <w:t>Numbers of various programming models have been proposed to process Big Data in recent years. However, MapReduce is the most famous programming model amongst cloud computing environments and includes many advantages, yet there are several challenges to deal with. Load balancing is considered as one of the most significant downsides of MapReduce which causes the increase in applications’ runtime and accordingly results in less-efficiency, where there is no appropriate proposed mechanism. Although, Data Locality and Data Skew are known as two main key factors for determination of load balancing, yet it is remarkable that load balance highly depends on whether the computational clusters are homogeneous or heterogeneous.</w:t>
      </w:r>
      <w:r>
        <w:t xml:space="preserve"> </w:t>
      </w:r>
      <w:r>
        <w:rPr>
          <w:spacing w:val="-4"/>
        </w:rPr>
        <w:t xml:space="preserve">This research propose a load balancing scheme using capacity controlling (LBC2) that improve MapReduce performance in </w:t>
      </w:r>
      <w:r>
        <w:t>heterogeneous cluster</w:t>
      </w:r>
      <w:r>
        <w:rPr>
          <w:spacing w:val="-4"/>
        </w:rPr>
        <w:t xml:space="preserve">s. </w:t>
      </w:r>
      <w:r w:rsidRPr="00A70880">
        <w:rPr>
          <w:spacing w:val="-4"/>
        </w:rPr>
        <w:t>The experimental results indicate that</w:t>
      </w:r>
      <w:r>
        <w:rPr>
          <w:spacing w:val="-4"/>
        </w:rPr>
        <w:t xml:space="preserve"> LBC2</w:t>
      </w:r>
      <w:r w:rsidRPr="00A70880">
        <w:rPr>
          <w:spacing w:val="-4"/>
        </w:rPr>
        <w:t xml:space="preserve"> </w:t>
      </w:r>
      <w:r>
        <w:rPr>
          <w:spacing w:val="-4"/>
        </w:rPr>
        <w:t>reduce</w:t>
      </w:r>
      <w:r w:rsidRPr="00A70880">
        <w:rPr>
          <w:spacing w:val="-4"/>
        </w:rPr>
        <w:t xml:space="preserve"> the </w:t>
      </w:r>
      <w:r>
        <w:rPr>
          <w:spacing w:val="-4"/>
        </w:rPr>
        <w:t xml:space="preserve">job execution time by 20% using improvement of data locality. </w:t>
      </w:r>
    </w:p>
    <w:p w:rsidR="0087636E" w:rsidRDefault="0087636E" w:rsidP="0087636E">
      <w:pPr>
        <w:pStyle w:val="a"/>
        <w:bidi w:val="0"/>
        <w:rPr>
          <w:spacing w:val="-4"/>
        </w:rPr>
      </w:pPr>
    </w:p>
    <w:p w:rsidR="0087636E" w:rsidRDefault="0087636E" w:rsidP="0087636E">
      <w:pPr>
        <w:pStyle w:val="a"/>
        <w:bidi w:val="0"/>
        <w:ind w:firstLine="0"/>
      </w:pPr>
      <w:r w:rsidRPr="00B610CA">
        <w:rPr>
          <w:b/>
          <w:bCs/>
        </w:rPr>
        <w:t>Keywords:</w:t>
      </w:r>
      <w:r>
        <w:t xml:space="preserve"> </w:t>
      </w:r>
      <w:r w:rsidRPr="00B610CA">
        <w:t>MapReduce,</w:t>
      </w:r>
      <w:r w:rsidR="006C76C6">
        <w:t xml:space="preserve"> </w:t>
      </w:r>
      <w:r>
        <w:t>Hadoop,</w:t>
      </w:r>
      <w:r w:rsidRPr="00B610CA">
        <w:t xml:space="preserve"> Load Balancing, Big Data, Heterogeneous Cluster</w:t>
      </w:r>
      <w:r>
        <w:t>s</w:t>
      </w:r>
      <w:r w:rsidRPr="00B610CA">
        <w:t>.</w:t>
      </w:r>
    </w:p>
    <w:p w:rsidR="00CD632D" w:rsidRDefault="00CD632D" w:rsidP="00CD632D">
      <w:pPr>
        <w:pStyle w:val="a"/>
        <w:bidi w:val="0"/>
        <w:ind w:firstLine="0"/>
      </w:pPr>
    </w:p>
    <w:p w:rsidR="0087636E" w:rsidRDefault="0087636E" w:rsidP="0087636E">
      <w:pPr>
        <w:pStyle w:val="a"/>
        <w:ind w:firstLine="0"/>
        <w:rPr>
          <w:rFonts w:hint="cs"/>
          <w:spacing w:val="-4"/>
          <w:rtl/>
        </w:rPr>
      </w:pPr>
      <w:bookmarkStart w:id="0" w:name="_GoBack"/>
      <w:bookmarkEnd w:id="0"/>
    </w:p>
    <w:p w:rsidR="0087636E" w:rsidRDefault="0087636E"/>
    <w:sectPr w:rsidR="0087636E" w:rsidSect="0098634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Lato"/>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anNastaliq">
    <w:panose1 w:val="02020505000000020003"/>
    <w:charset w:val="00"/>
    <w:family w:val="auto"/>
    <w:pitch w:val="variable"/>
    <w:sig w:usb0="A1002AEF" w:usb1="D000604A" w:usb2="00000008"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6E"/>
    <w:rsid w:val="002764F3"/>
    <w:rsid w:val="00290197"/>
    <w:rsid w:val="003C7DD8"/>
    <w:rsid w:val="003E3DD8"/>
    <w:rsid w:val="006C76C6"/>
    <w:rsid w:val="00700D70"/>
    <w:rsid w:val="0087636E"/>
    <w:rsid w:val="00882CCC"/>
    <w:rsid w:val="0098634E"/>
    <w:rsid w:val="00CD632D"/>
    <w:rsid w:val="00DD4EDF"/>
    <w:rsid w:val="00E846F9"/>
    <w:rsid w:val="00F079E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94FA1-3CCF-42E5-89C6-7C2D928B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y Style"/>
    <w:qFormat/>
    <w:rsid w:val="00DD4EDF"/>
    <w:pPr>
      <w:bidi/>
    </w:pPr>
    <w:rPr>
      <w:rFonts w:ascii="Times New Roman" w:hAnsi="Times New Roman"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autoRedefine/>
    <w:qFormat/>
    <w:rsid w:val="00DD4EDF"/>
    <w:pPr>
      <w:bidi/>
      <w:spacing w:after="0" w:line="240" w:lineRule="auto"/>
      <w:ind w:firstLine="284"/>
      <w:jc w:val="both"/>
    </w:pPr>
    <w:rPr>
      <w:rFonts w:ascii="Times New Roman" w:hAnsi="Times New Roman" w:cs="B Nazanin"/>
      <w:szCs w:val="24"/>
    </w:rPr>
  </w:style>
  <w:style w:type="paragraph" w:customStyle="1" w:styleId="BestStyle">
    <w:name w:val="Best Style"/>
    <w:autoRedefine/>
    <w:qFormat/>
    <w:rsid w:val="00DD4EDF"/>
    <w:pPr>
      <w:bidi/>
      <w:spacing w:after="0" w:line="240" w:lineRule="auto"/>
      <w:ind w:firstLine="284"/>
      <w:jc w:val="both"/>
    </w:pPr>
    <w:rPr>
      <w:rFonts w:ascii="Times New Roman" w:hAnsi="Times New Roman" w:cs="B Nazanin"/>
      <w:szCs w:val="24"/>
    </w:rPr>
  </w:style>
  <w:style w:type="paragraph" w:customStyle="1" w:styleId="a">
    <w:name w:val="متن اصلی"/>
    <w:basedOn w:val="Normal"/>
    <w:qFormat/>
    <w:rsid w:val="0087636E"/>
    <w:pPr>
      <w:keepNext/>
      <w:spacing w:after="0" w:line="360" w:lineRule="auto"/>
      <w:ind w:firstLine="567"/>
      <w:jc w:val="both"/>
    </w:pPr>
    <w:rPr>
      <w:sz w:val="24"/>
      <w:szCs w:val="28"/>
    </w:rPr>
  </w:style>
  <w:style w:type="paragraph" w:customStyle="1" w:styleId="a0">
    <w:name w:val="تیتر فرعی"/>
    <w:basedOn w:val="a"/>
    <w:qFormat/>
    <w:rsid w:val="0087636E"/>
    <w:pPr>
      <w:spacing w:before="200"/>
      <w:ind w:firstLine="0"/>
    </w:pPr>
    <w:rPr>
      <w:rFonts w:ascii="Times New Roman Bold" w:hAnsi="Times New Roman 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MeysaM</dc:creator>
  <cp:keywords/>
  <dc:description/>
  <cp:lastModifiedBy>MeysaM</cp:lastModifiedBy>
  <cp:revision>3</cp:revision>
  <dcterms:created xsi:type="dcterms:W3CDTF">2014-12-13T14:59:00Z</dcterms:created>
  <dcterms:modified xsi:type="dcterms:W3CDTF">2014-12-13T15:13:00Z</dcterms:modified>
</cp:coreProperties>
</file>